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754933" w:rsidP="008C720F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darkGray"/>
          <w:lang w:val="ru-RU"/>
        </w:rPr>
        <w:t>Технические характеристики</w:t>
      </w:r>
      <w:r w:rsidR="0095537B" w:rsidRPr="0095537B">
        <w:rPr>
          <w:rFonts w:ascii="Times New Roman" w:hAnsi="Times New Roman" w:cs="Times New Roman" w:hint="eastAsia"/>
          <w:sz w:val="24"/>
          <w:szCs w:val="24"/>
          <w:highlight w:val="darkGray"/>
        </w:rPr>
        <w:t>:</w:t>
      </w:r>
    </w:p>
    <w:p w:rsidR="0095537B" w:rsidRDefault="00754933" w:rsidP="008C720F">
      <w:pPr>
        <w:pStyle w:val="a3"/>
        <w:numPr>
          <w:ilvl w:val="0"/>
          <w:numId w:val="1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 стежка</w:t>
      </w:r>
      <w:r w:rsidR="0095537B"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Цепной стежок</w:t>
      </w:r>
    </w:p>
    <w:p w:rsidR="0095537B" w:rsidRDefault="00754933" w:rsidP="008C720F">
      <w:pPr>
        <w:pStyle w:val="a3"/>
        <w:numPr>
          <w:ilvl w:val="0"/>
          <w:numId w:val="1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 иглы</w:t>
      </w:r>
      <w:r w:rsidR="0095537B">
        <w:rPr>
          <w:rFonts w:ascii="Times New Roman" w:hAnsi="Times New Roman" w:cs="Times New Roman" w:hint="eastAsia"/>
          <w:sz w:val="24"/>
          <w:szCs w:val="24"/>
        </w:rPr>
        <w:t xml:space="preserve">: GK9-230 </w:t>
      </w:r>
    </w:p>
    <w:p w:rsidR="0095537B" w:rsidRPr="0095537B" w:rsidRDefault="00754933" w:rsidP="008C720F">
      <w:pPr>
        <w:pStyle w:val="a3"/>
        <w:numPr>
          <w:ilvl w:val="0"/>
          <w:numId w:val="1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Нитки</w:t>
      </w:r>
      <w:r w:rsidR="0095537B"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поливиниловые 21-ного кручения</w:t>
      </w:r>
    </w:p>
    <w:p w:rsidR="0095537B" w:rsidRDefault="00754933" w:rsidP="008C720F">
      <w:pPr>
        <w:pStyle w:val="a3"/>
        <w:numPr>
          <w:ilvl w:val="0"/>
          <w:numId w:val="1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Скорость шитья</w:t>
      </w:r>
      <w:r w:rsidR="0095537B">
        <w:rPr>
          <w:rFonts w:ascii="Times New Roman" w:hAnsi="Times New Roman" w:cs="Times New Roman" w:hint="eastAsia"/>
          <w:sz w:val="24"/>
          <w:szCs w:val="24"/>
        </w:rPr>
        <w:t xml:space="preserve">: 1500- 1700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spellEnd"/>
      <w:proofErr w:type="gramEnd"/>
      <w:r w:rsidR="0095537B">
        <w:rPr>
          <w:rFonts w:ascii="Times New Roman" w:hAnsi="Times New Roman" w:cs="Times New Roman" w:hint="eastAsia"/>
          <w:sz w:val="24"/>
          <w:szCs w:val="24"/>
        </w:rPr>
        <w:t>/</w:t>
      </w:r>
      <w:r w:rsidR="000676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мин</w:t>
      </w:r>
    </w:p>
    <w:p w:rsidR="0095537B" w:rsidRPr="008C720F" w:rsidRDefault="00754933" w:rsidP="008C720F">
      <w:pPr>
        <w:pStyle w:val="a3"/>
        <w:numPr>
          <w:ilvl w:val="0"/>
          <w:numId w:val="1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Pr="008C72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двигателя</w:t>
      </w:r>
      <w:r w:rsidR="0095537B" w:rsidRPr="008C720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: </w:t>
      </w:r>
      <w:r w:rsidR="008C720F">
        <w:rPr>
          <w:rFonts w:ascii="Times New Roman" w:hAnsi="Times New Roman" w:cs="Times New Roman"/>
          <w:sz w:val="24"/>
          <w:szCs w:val="24"/>
          <w:lang w:val="ru-RU"/>
        </w:rPr>
        <w:t>Напря</w:t>
      </w:r>
      <w:bookmarkStart w:id="0" w:name="_GoBack"/>
      <w:bookmarkEnd w:id="0"/>
      <w:r w:rsidR="008C720F">
        <w:rPr>
          <w:rFonts w:ascii="Times New Roman" w:hAnsi="Times New Roman" w:cs="Times New Roman"/>
          <w:sz w:val="24"/>
          <w:szCs w:val="24"/>
          <w:lang w:val="ru-RU"/>
        </w:rPr>
        <w:t>жение</w:t>
      </w:r>
      <w:r w:rsidR="0095537B" w:rsidRPr="008C720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220-240</w:t>
      </w:r>
      <w:r w:rsidR="008C720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5537B" w:rsidRPr="008C720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 w:rsidR="008C720F">
        <w:rPr>
          <w:rFonts w:ascii="Times New Roman" w:hAnsi="Times New Roman" w:cs="Times New Roman"/>
          <w:sz w:val="24"/>
          <w:szCs w:val="24"/>
          <w:lang w:val="ru-RU"/>
        </w:rPr>
        <w:t>потребляемая мощность</w:t>
      </w:r>
      <w:r w:rsidR="0095537B" w:rsidRPr="008C720F">
        <w:rPr>
          <w:rFonts w:ascii="Times New Roman" w:hAnsi="Times New Roman" w:cs="Times New Roman" w:hint="eastAsia"/>
          <w:sz w:val="24"/>
          <w:szCs w:val="24"/>
          <w:lang w:val="ru-RU"/>
        </w:rPr>
        <w:t>: 150</w:t>
      </w:r>
      <w:r w:rsidR="008C720F">
        <w:rPr>
          <w:rFonts w:ascii="Times New Roman" w:hAnsi="Times New Roman" w:cs="Times New Roman"/>
          <w:sz w:val="24"/>
          <w:szCs w:val="24"/>
          <w:lang w:val="ru-RU"/>
        </w:rPr>
        <w:t>Вт</w:t>
      </w:r>
      <w:r w:rsidR="0095537B" w:rsidRPr="008C720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 w:rsidR="008C720F">
        <w:rPr>
          <w:rFonts w:ascii="Times New Roman" w:hAnsi="Times New Roman" w:cs="Times New Roman"/>
          <w:sz w:val="24"/>
          <w:szCs w:val="24"/>
          <w:lang w:val="ru-RU"/>
        </w:rPr>
        <w:t>скорость на холостом ходу</w:t>
      </w:r>
      <w:r w:rsidR="0095537B" w:rsidRPr="008C720F">
        <w:rPr>
          <w:rFonts w:ascii="Times New Roman" w:hAnsi="Times New Roman" w:cs="Times New Roman" w:hint="eastAsia"/>
          <w:sz w:val="24"/>
          <w:szCs w:val="24"/>
          <w:lang w:val="ru-RU"/>
        </w:rPr>
        <w:t>: 9000</w:t>
      </w:r>
      <w:r w:rsidR="008C720F">
        <w:rPr>
          <w:rFonts w:ascii="Times New Roman" w:hAnsi="Times New Roman" w:cs="Times New Roman"/>
          <w:sz w:val="24"/>
          <w:szCs w:val="24"/>
          <w:lang w:val="ru-RU"/>
        </w:rPr>
        <w:t xml:space="preserve"> об/ мин</w:t>
      </w:r>
      <w:r w:rsidR="0095537B" w:rsidRPr="008C720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 w:rsidR="008C720F">
        <w:rPr>
          <w:rFonts w:ascii="Times New Roman" w:hAnsi="Times New Roman" w:cs="Times New Roman"/>
          <w:sz w:val="24"/>
          <w:szCs w:val="24"/>
          <w:lang w:val="ru-RU"/>
        </w:rPr>
        <w:t>рабочая скорость</w:t>
      </w:r>
      <w:r w:rsidR="0095537B" w:rsidRPr="008C720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: 7500 </w:t>
      </w:r>
      <w:proofErr w:type="gramStart"/>
      <w:r w:rsidR="008C720F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="008C720F">
        <w:rPr>
          <w:rFonts w:ascii="Times New Roman" w:hAnsi="Times New Roman" w:cs="Times New Roman"/>
          <w:sz w:val="24"/>
          <w:szCs w:val="24"/>
          <w:lang w:val="ru-RU"/>
        </w:rPr>
        <w:t>/ мин</w:t>
      </w:r>
      <w:r w:rsidR="0095537B" w:rsidRPr="008C720F">
        <w:rPr>
          <w:rFonts w:ascii="Times New Roman" w:hAnsi="Times New Roman" w:cs="Times New Roman" w:hint="eastAsia"/>
          <w:sz w:val="24"/>
          <w:szCs w:val="24"/>
          <w:lang w:val="ru-RU"/>
        </w:rPr>
        <w:t>.</w:t>
      </w:r>
    </w:p>
    <w:p w:rsidR="0095537B" w:rsidRDefault="008C720F" w:rsidP="008C720F">
      <w:pPr>
        <w:pStyle w:val="a3"/>
        <w:numPr>
          <w:ilvl w:val="0"/>
          <w:numId w:val="1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Габариты машины</w:t>
      </w:r>
      <w:r w:rsidR="0095537B">
        <w:rPr>
          <w:rFonts w:ascii="Times New Roman" w:hAnsi="Times New Roman" w:cs="Times New Roman" w:hint="eastAsia"/>
          <w:sz w:val="24"/>
          <w:szCs w:val="24"/>
        </w:rPr>
        <w:t>: 25*8*24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</w:t>
      </w:r>
    </w:p>
    <w:p w:rsidR="0095537B" w:rsidRDefault="008C720F" w:rsidP="008C720F">
      <w:pPr>
        <w:pStyle w:val="a3"/>
        <w:numPr>
          <w:ilvl w:val="0"/>
          <w:numId w:val="1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Вес нетто</w:t>
      </w:r>
      <w:r w:rsidR="0095537B">
        <w:rPr>
          <w:rFonts w:ascii="Times New Roman" w:hAnsi="Times New Roman" w:cs="Times New Roman" w:hint="eastAsia"/>
          <w:sz w:val="24"/>
          <w:szCs w:val="24"/>
        </w:rPr>
        <w:t>: 2.8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кг</w:t>
      </w:r>
    </w:p>
    <w:p w:rsidR="0095537B" w:rsidRDefault="0095537B" w:rsidP="008C720F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37B" w:rsidRDefault="008C720F" w:rsidP="008C720F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darkGray"/>
          <w:lang w:val="ru-RU"/>
        </w:rPr>
        <w:t>Меры предосторожности</w:t>
      </w:r>
      <w:r w:rsidR="0095537B" w:rsidRPr="0095537B">
        <w:rPr>
          <w:rFonts w:ascii="Times New Roman" w:hAnsi="Times New Roman" w:cs="Times New Roman" w:hint="eastAsia"/>
          <w:sz w:val="24"/>
          <w:szCs w:val="24"/>
          <w:highlight w:val="darkGray"/>
        </w:rPr>
        <w:t>:</w:t>
      </w:r>
    </w:p>
    <w:p w:rsidR="0095537B" w:rsidRPr="008C720F" w:rsidRDefault="008C720F" w:rsidP="008C720F">
      <w:pPr>
        <w:pStyle w:val="a3"/>
        <w:numPr>
          <w:ilvl w:val="0"/>
          <w:numId w:val="2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Отключайте машину от сети питания по завершении эксплуатации или перед началом сервисных и ремонтных работ</w:t>
      </w:r>
      <w:r w:rsidR="00CC30A5" w:rsidRPr="008C720F">
        <w:rPr>
          <w:rFonts w:ascii="Times New Roman" w:hAnsi="Times New Roman" w:cs="Times New Roman" w:hint="eastAsia"/>
          <w:sz w:val="24"/>
          <w:szCs w:val="24"/>
          <w:lang w:val="ru-RU"/>
        </w:rPr>
        <w:t>;</w:t>
      </w:r>
    </w:p>
    <w:p w:rsidR="00CC30A5" w:rsidRPr="008C720F" w:rsidRDefault="008C720F" w:rsidP="008C720F">
      <w:pPr>
        <w:pStyle w:val="a3"/>
        <w:numPr>
          <w:ilvl w:val="0"/>
          <w:numId w:val="2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 подключением машины к сети электропитания убедитесь, что напряжение сети соответствует характеристикам</w:t>
      </w:r>
      <w:r w:rsidR="00CC30A5" w:rsidRPr="008C720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машины</w:t>
      </w:r>
      <w:r w:rsidR="00CC30A5" w:rsidRPr="008C720F">
        <w:rPr>
          <w:rFonts w:ascii="Times New Roman" w:hAnsi="Times New Roman" w:cs="Times New Roman" w:hint="eastAsia"/>
          <w:sz w:val="24"/>
          <w:szCs w:val="24"/>
          <w:lang w:val="ru-RU"/>
        </w:rPr>
        <w:t>;</w:t>
      </w:r>
    </w:p>
    <w:p w:rsidR="00CC30A5" w:rsidRDefault="00265BD6" w:rsidP="0095537B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перекрывайте вентиляционное окно</w:t>
      </w:r>
      <w:r w:rsidR="00CC30A5">
        <w:rPr>
          <w:rFonts w:ascii="Times New Roman" w:hAnsi="Times New Roman" w:cs="Times New Roman" w:hint="eastAsia"/>
          <w:sz w:val="24"/>
          <w:szCs w:val="24"/>
        </w:rPr>
        <w:t>;</w:t>
      </w:r>
    </w:p>
    <w:p w:rsidR="00CC30A5" w:rsidRPr="00265BD6" w:rsidRDefault="00265BD6" w:rsidP="0095537B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Избегайте перегрева корпуса машины от работы с мощным усилием</w:t>
      </w:r>
      <w:r w:rsidR="00CC30A5" w:rsidRPr="00265BD6">
        <w:rPr>
          <w:rFonts w:ascii="Times New Roman" w:hAnsi="Times New Roman" w:cs="Times New Roman" w:hint="eastAsia"/>
          <w:sz w:val="24"/>
          <w:szCs w:val="24"/>
          <w:lang w:val="ru-RU"/>
        </w:rPr>
        <w:t>;</w:t>
      </w:r>
    </w:p>
    <w:p w:rsidR="00CC30A5" w:rsidRPr="00265BD6" w:rsidRDefault="00265BD6" w:rsidP="0095537B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Машина регулярно должна обслуживаться обученным техническим специалистом</w:t>
      </w:r>
      <w:r w:rsidR="00CC30A5" w:rsidRPr="00265BD6">
        <w:rPr>
          <w:rFonts w:ascii="Times New Roman" w:hAnsi="Times New Roman" w:cs="Times New Roman" w:hint="eastAsia"/>
          <w:sz w:val="24"/>
          <w:szCs w:val="24"/>
          <w:lang w:val="ru-RU"/>
        </w:rPr>
        <w:t>;</w:t>
      </w:r>
    </w:p>
    <w:p w:rsidR="00CC30A5" w:rsidRPr="00824018" w:rsidRDefault="00824018" w:rsidP="00CC30A5">
      <w:pPr>
        <w:pStyle w:val="a3"/>
        <w:numPr>
          <w:ilvl w:val="0"/>
          <w:numId w:val="2"/>
        </w:numPr>
        <w:spacing w:line="220" w:lineRule="atLeast"/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избежание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короткого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замыкания</w:t>
      </w:r>
      <w:r w:rsidR="00CC30A5" w:rsidRPr="0082401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храните машину в сухом помещении и избегайте ее контакта с водой</w:t>
      </w:r>
      <w:r w:rsidR="00CC30A5" w:rsidRPr="00824018">
        <w:rPr>
          <w:rFonts w:ascii="Times New Roman" w:hAnsi="Times New Roman" w:cs="Times New Roman" w:hint="eastAsia"/>
          <w:sz w:val="24"/>
          <w:szCs w:val="24"/>
          <w:lang w:val="ru-RU"/>
        </w:rPr>
        <w:t>.</w:t>
      </w:r>
    </w:p>
    <w:p w:rsidR="00CC30A5" w:rsidRPr="00824018" w:rsidRDefault="00CC30A5" w:rsidP="00CC30A5">
      <w:pPr>
        <w:spacing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CC30A5" w:rsidRDefault="00824018" w:rsidP="00CC30A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darkGray"/>
          <w:lang w:val="ru-RU"/>
        </w:rPr>
        <w:t>Регулировка машины</w:t>
      </w:r>
      <w:r w:rsidR="00CC30A5" w:rsidRPr="00CC30A5">
        <w:rPr>
          <w:rFonts w:ascii="Times New Roman" w:hAnsi="Times New Roman" w:cs="Times New Roman" w:hint="eastAsia"/>
          <w:sz w:val="24"/>
          <w:szCs w:val="24"/>
          <w:highlight w:val="darkGray"/>
        </w:rPr>
        <w:t>:</w:t>
      </w:r>
    </w:p>
    <w:p w:rsidR="00CC30A5" w:rsidRPr="00807965" w:rsidRDefault="00824018" w:rsidP="00807965">
      <w:pPr>
        <w:pStyle w:val="a3"/>
        <w:numPr>
          <w:ilvl w:val="0"/>
          <w:numId w:val="3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Замена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иглы</w:t>
      </w:r>
      <w:r w:rsidR="00CC30A5" w:rsidRPr="0082401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Переместите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иглу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крайнее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верхнее</w:t>
      </w:r>
      <w:r w:rsidRPr="00824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положение и ослабьте винт иглодержателя №</w:t>
      </w:r>
      <w:r w:rsidR="00B8767F" w:rsidRPr="0082401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B8767F">
        <w:rPr>
          <w:rFonts w:ascii="Times New Roman" w:hAnsi="Times New Roman" w:cs="Times New Roman" w:hint="eastAsia"/>
          <w:sz w:val="24"/>
          <w:szCs w:val="24"/>
        </w:rPr>
        <w:t>M</w:t>
      </w:r>
      <w:r w:rsidR="00B8767F" w:rsidRPr="0082401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ru-RU"/>
        </w:rPr>
        <w:t>Затем</w:t>
      </w:r>
      <w:r w:rsidRPr="0082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извлеките</w:t>
      </w:r>
      <w:r w:rsidRPr="0082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иглу</w:t>
      </w:r>
      <w:r w:rsidRPr="0082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2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замените</w:t>
      </w:r>
      <w:r w:rsidRPr="0082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82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2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новую</w:t>
      </w:r>
      <w:r w:rsidR="00B8767F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Протолкните</w:t>
      </w:r>
      <w:r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иглу</w:t>
      </w:r>
      <w:r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упора</w:t>
      </w:r>
      <w:r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вверх</w:t>
      </w:r>
      <w:r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965">
        <w:rPr>
          <w:rFonts w:ascii="Times New Roman" w:hAnsi="Times New Roman" w:cs="Times New Roman"/>
          <w:sz w:val="24"/>
          <w:szCs w:val="24"/>
          <w:lang w:val="ru-RU"/>
        </w:rPr>
        <w:t>убедитесь</w:t>
      </w:r>
      <w:r w:rsidR="00807965"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07965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807965"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965">
        <w:rPr>
          <w:rFonts w:ascii="Times New Roman" w:hAnsi="Times New Roman" w:cs="Times New Roman"/>
          <w:sz w:val="24"/>
          <w:szCs w:val="24"/>
          <w:lang w:val="ru-RU"/>
        </w:rPr>
        <w:t>игольное</w:t>
      </w:r>
      <w:r w:rsidR="00807965"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965">
        <w:rPr>
          <w:rFonts w:ascii="Times New Roman" w:hAnsi="Times New Roman" w:cs="Times New Roman"/>
          <w:sz w:val="24"/>
          <w:szCs w:val="24"/>
          <w:lang w:val="ru-RU"/>
        </w:rPr>
        <w:t>отверстие</w:t>
      </w:r>
      <w:r w:rsidR="00807965"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965">
        <w:rPr>
          <w:rFonts w:ascii="Times New Roman" w:hAnsi="Times New Roman" w:cs="Times New Roman"/>
          <w:sz w:val="24"/>
          <w:szCs w:val="24"/>
          <w:lang w:val="ru-RU"/>
        </w:rPr>
        <w:t>направлено</w:t>
      </w:r>
      <w:r w:rsidR="00807965" w:rsidRPr="00807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965">
        <w:rPr>
          <w:rFonts w:ascii="Times New Roman" w:hAnsi="Times New Roman" w:cs="Times New Roman"/>
          <w:sz w:val="24"/>
          <w:szCs w:val="24"/>
          <w:lang w:val="ru-RU"/>
        </w:rPr>
        <w:t>внутрь</w:t>
      </w:r>
      <w:r w:rsidR="00807965" w:rsidRPr="0080796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8767F" w:rsidRPr="0080796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807965">
        <w:rPr>
          <w:rFonts w:ascii="Times New Roman" w:hAnsi="Times New Roman" w:cs="Times New Roman"/>
          <w:sz w:val="24"/>
          <w:szCs w:val="24"/>
          <w:lang w:val="ru-RU"/>
        </w:rPr>
        <w:t>затем затяните винт иглодержателя №</w:t>
      </w:r>
      <w:r w:rsidR="00807965" w:rsidRPr="0082401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B8767F">
        <w:rPr>
          <w:rFonts w:ascii="Times New Roman" w:hAnsi="Times New Roman" w:cs="Times New Roman" w:hint="eastAsia"/>
          <w:sz w:val="24"/>
          <w:szCs w:val="24"/>
        </w:rPr>
        <w:t>M</w:t>
      </w:r>
      <w:r w:rsidR="00B8767F" w:rsidRPr="0080796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32.</w:t>
      </w:r>
    </w:p>
    <w:p w:rsidR="00B8767F" w:rsidRPr="00097588" w:rsidRDefault="00097588" w:rsidP="00CC30A5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Замена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петлителя</w:t>
      </w:r>
      <w:proofErr w:type="spellEnd"/>
      <w:r w:rsidR="00B8767F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Переместите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петлитель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крайнее верхнее положение и ослабьте винт №</w:t>
      </w:r>
      <w:r w:rsidR="00B8767F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B8767F">
        <w:rPr>
          <w:rFonts w:ascii="Times New Roman" w:hAnsi="Times New Roman" w:cs="Times New Roman" w:hint="eastAsia"/>
          <w:sz w:val="24"/>
          <w:szCs w:val="24"/>
        </w:rPr>
        <w:t>M</w:t>
      </w:r>
      <w:r w:rsidR="00B8767F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30.</w:t>
      </w:r>
    </w:p>
    <w:p w:rsidR="00B8767F" w:rsidRPr="00097588" w:rsidRDefault="00097588" w:rsidP="001E66B8">
      <w:pPr>
        <w:pStyle w:val="a3"/>
        <w:numPr>
          <w:ilvl w:val="0"/>
          <w:numId w:val="3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Заправка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нити</w:t>
      </w:r>
      <w:r w:rsidR="00B8767F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 см. схему заправки нити.</w:t>
      </w:r>
    </w:p>
    <w:p w:rsidR="007A65A9" w:rsidRPr="00097588" w:rsidRDefault="00097588" w:rsidP="001E66B8">
      <w:pPr>
        <w:pStyle w:val="a3"/>
        <w:numPr>
          <w:ilvl w:val="0"/>
          <w:numId w:val="3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Регулировка плотности строчки</w:t>
      </w:r>
      <w:r w:rsidR="00642677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с помощью </w:t>
      </w:r>
      <w:proofErr w:type="spellStart"/>
      <w:r w:rsidR="00D27295">
        <w:rPr>
          <w:rFonts w:ascii="Times New Roman" w:hAnsi="Times New Roman" w:cs="Times New Roman"/>
          <w:sz w:val="24"/>
          <w:szCs w:val="24"/>
          <w:lang w:val="ru-RU"/>
        </w:rPr>
        <w:t>натяжителя</w:t>
      </w:r>
      <w:proofErr w:type="spellEnd"/>
      <w:r w:rsidR="00D27295">
        <w:rPr>
          <w:rFonts w:ascii="Times New Roman" w:hAnsi="Times New Roman" w:cs="Times New Roman"/>
          <w:sz w:val="24"/>
          <w:szCs w:val="24"/>
          <w:lang w:val="ru-RU"/>
        </w:rPr>
        <w:t xml:space="preserve"> нити</w:t>
      </w:r>
      <w:r w:rsidR="007A65A9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Вращайте </w:t>
      </w:r>
      <w:proofErr w:type="spellStart"/>
      <w:r w:rsidR="00D27295">
        <w:rPr>
          <w:rFonts w:ascii="Times New Roman" w:hAnsi="Times New Roman" w:cs="Times New Roman"/>
          <w:sz w:val="24"/>
          <w:szCs w:val="24"/>
          <w:lang w:val="ru-RU"/>
        </w:rPr>
        <w:t>натяжитель</w:t>
      </w:r>
      <w:proofErr w:type="spellEnd"/>
      <w:r w:rsidR="00D27295">
        <w:rPr>
          <w:rFonts w:ascii="Times New Roman" w:hAnsi="Times New Roman" w:cs="Times New Roman"/>
          <w:sz w:val="24"/>
          <w:szCs w:val="24"/>
          <w:lang w:val="ru-RU"/>
        </w:rPr>
        <w:t xml:space="preserve"> нити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направлении по часовой стрелке</w:t>
      </w:r>
      <w:r w:rsidR="007A65A9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увеличения плотности строчки</w:t>
      </w:r>
      <w:r w:rsidR="007A65A9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Вращайте </w:t>
      </w:r>
      <w:proofErr w:type="spellStart"/>
      <w:r w:rsidR="00D27295">
        <w:rPr>
          <w:rFonts w:ascii="Times New Roman" w:hAnsi="Times New Roman" w:cs="Times New Roman"/>
          <w:sz w:val="24"/>
          <w:szCs w:val="24"/>
          <w:lang w:val="ru-RU"/>
        </w:rPr>
        <w:t>натяжитель</w:t>
      </w:r>
      <w:proofErr w:type="spellEnd"/>
      <w:r w:rsidR="00D27295">
        <w:rPr>
          <w:rFonts w:ascii="Times New Roman" w:hAnsi="Times New Roman" w:cs="Times New Roman"/>
          <w:sz w:val="24"/>
          <w:szCs w:val="24"/>
          <w:lang w:val="ru-RU"/>
        </w:rPr>
        <w:t xml:space="preserve"> нити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направлении против часовой стрелки, чтобы ослабить стежки</w:t>
      </w:r>
      <w:r w:rsidR="007A65A9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см. рис.</w:t>
      </w:r>
      <w:r w:rsidR="007A65A9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). </w:t>
      </w:r>
    </w:p>
    <w:p w:rsidR="00642677" w:rsidRPr="001E66B8" w:rsidRDefault="00097588" w:rsidP="001E66B8">
      <w:pPr>
        <w:pStyle w:val="a3"/>
        <w:numPr>
          <w:ilvl w:val="0"/>
          <w:numId w:val="3"/>
        </w:numPr>
        <w:spacing w:line="220" w:lineRule="atLeast"/>
        <w:ind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Регулировка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давления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прижимной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лапки</w:t>
      </w:r>
      <w:r w:rsidR="007A65A9"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Вращайте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ползун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7A65A9"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5A9">
        <w:rPr>
          <w:rFonts w:ascii="Times New Roman" w:hAnsi="Times New Roman" w:cs="Times New Roman"/>
          <w:sz w:val="24"/>
          <w:szCs w:val="24"/>
        </w:rPr>
        <w:t>M</w:t>
      </w:r>
      <w:r w:rsidR="007A65A9"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38 </w:t>
      </w:r>
      <w:r>
        <w:rPr>
          <w:rFonts w:ascii="Times New Roman" w:hAnsi="Times New Roman" w:cs="Times New Roman"/>
          <w:sz w:val="24"/>
          <w:szCs w:val="24"/>
          <w:lang w:val="ru-RU"/>
        </w:rPr>
        <w:t>в направлении по часовой стрелке</w:t>
      </w:r>
      <w:r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увеличения давления</w:t>
      </w:r>
      <w:r w:rsidR="007A65A9"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Вращайте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ползун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38 </w:t>
      </w:r>
      <w:r>
        <w:rPr>
          <w:rFonts w:ascii="Times New Roman" w:hAnsi="Times New Roman" w:cs="Times New Roman"/>
          <w:sz w:val="24"/>
          <w:szCs w:val="24"/>
          <w:lang w:val="ru-RU"/>
        </w:rPr>
        <w:t>в направлении против часовой стрелки</w:t>
      </w:r>
      <w:r w:rsidR="007A65A9" w:rsidRPr="00097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уменьшения давления</w:t>
      </w:r>
      <w:r w:rsidR="007A65A9" w:rsidRPr="0009758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 w:rsidR="001E66B8">
        <w:rPr>
          <w:rFonts w:ascii="Times New Roman" w:hAnsi="Times New Roman" w:cs="Times New Roman"/>
          <w:sz w:val="24"/>
          <w:szCs w:val="24"/>
          <w:lang w:val="ru-RU"/>
        </w:rPr>
        <w:t>Для улучшения эффекта продвижения материала уменьшите давление прижимной лапки. Это снизит риск перегорания двигателя и</w:t>
      </w:r>
      <w:r w:rsidR="00F42615" w:rsidRPr="001E66B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1E66B8">
        <w:rPr>
          <w:rFonts w:ascii="Times New Roman" w:hAnsi="Times New Roman" w:cs="Times New Roman"/>
          <w:sz w:val="24"/>
          <w:szCs w:val="24"/>
          <w:lang w:val="ru-RU"/>
        </w:rPr>
        <w:t>износа деталей</w:t>
      </w:r>
      <w:r w:rsidR="00F42615" w:rsidRPr="001E66B8">
        <w:rPr>
          <w:rFonts w:ascii="Times New Roman" w:hAnsi="Times New Roman" w:cs="Times New Roman" w:hint="eastAsia"/>
          <w:sz w:val="24"/>
          <w:szCs w:val="24"/>
          <w:lang w:val="ru-RU"/>
        </w:rPr>
        <w:t>.</w:t>
      </w:r>
    </w:p>
    <w:p w:rsidR="00F42615" w:rsidRPr="001E66B8" w:rsidRDefault="00F42615" w:rsidP="00F42615">
      <w:pPr>
        <w:spacing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017A8" w:rsidRPr="001E66B8" w:rsidRDefault="00E017A8" w:rsidP="00F42615">
      <w:pPr>
        <w:spacing w:line="220" w:lineRule="atLeast"/>
        <w:rPr>
          <w:rFonts w:ascii="Times New Roman" w:hAnsi="Times New Roman" w:cs="Times New Roman"/>
          <w:sz w:val="24"/>
          <w:szCs w:val="24"/>
          <w:highlight w:val="darkGray"/>
          <w:lang w:val="ru-RU"/>
        </w:rPr>
      </w:pPr>
    </w:p>
    <w:p w:rsidR="00F42615" w:rsidRDefault="00DA66FA" w:rsidP="00F4261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darkGray"/>
          <w:lang w:val="ru-RU"/>
        </w:rPr>
        <w:t>Описание</w:t>
      </w:r>
      <w:r w:rsidR="001E66B8">
        <w:rPr>
          <w:rFonts w:ascii="Times New Roman" w:hAnsi="Times New Roman" w:cs="Times New Roman"/>
          <w:sz w:val="24"/>
          <w:szCs w:val="24"/>
          <w:highlight w:val="darkGray"/>
          <w:lang w:val="ru-RU"/>
        </w:rPr>
        <w:t xml:space="preserve"> машины</w:t>
      </w:r>
      <w:r w:rsidR="00F42615" w:rsidRPr="00F42615">
        <w:rPr>
          <w:rFonts w:ascii="Times New Roman" w:hAnsi="Times New Roman" w:cs="Times New Roman" w:hint="eastAsia"/>
          <w:sz w:val="24"/>
          <w:szCs w:val="24"/>
          <w:highlight w:val="darkGray"/>
        </w:rPr>
        <w:t>:</w:t>
      </w:r>
    </w:p>
    <w:p w:rsidR="00F42615" w:rsidRPr="00DA66FA" w:rsidRDefault="00F42615" w:rsidP="00DA66FA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212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</w:t>
      </w:r>
      <w:r w:rsidR="00533212">
        <w:rPr>
          <w:rFonts w:ascii="Times New Roman" w:hAnsi="Times New Roman" w:cs="Times New Roman"/>
          <w:sz w:val="24"/>
          <w:szCs w:val="24"/>
          <w:lang w:val="ru-RU"/>
        </w:rPr>
        <w:t>Портативная</w:t>
      </w:r>
      <w:r w:rsidR="00533212" w:rsidRPr="005332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212">
        <w:rPr>
          <w:rFonts w:ascii="Times New Roman" w:hAnsi="Times New Roman" w:cs="Times New Roman"/>
          <w:sz w:val="24"/>
          <w:szCs w:val="24"/>
          <w:lang w:val="ru-RU"/>
        </w:rPr>
        <w:t>мешкозашивочная</w:t>
      </w:r>
      <w:r w:rsidR="00533212" w:rsidRPr="005332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212">
        <w:rPr>
          <w:rFonts w:ascii="Times New Roman" w:hAnsi="Times New Roman" w:cs="Times New Roman"/>
          <w:sz w:val="24"/>
          <w:szCs w:val="24"/>
          <w:lang w:val="ru-RU"/>
        </w:rPr>
        <w:t>машина</w:t>
      </w:r>
      <w:r w:rsidR="00533212" w:rsidRPr="005332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GK</w:t>
      </w:r>
      <w:r w:rsidRPr="00533212">
        <w:rPr>
          <w:rFonts w:ascii="Times New Roman" w:hAnsi="Times New Roman" w:cs="Times New Roman" w:hint="eastAsia"/>
          <w:sz w:val="24"/>
          <w:szCs w:val="24"/>
          <w:lang w:val="ru-RU"/>
        </w:rPr>
        <w:t xml:space="preserve">9-201 </w:t>
      </w:r>
      <w:r w:rsidR="00533212">
        <w:rPr>
          <w:rFonts w:ascii="Times New Roman" w:hAnsi="Times New Roman" w:cs="Times New Roman"/>
          <w:sz w:val="24"/>
          <w:szCs w:val="24"/>
          <w:lang w:val="ru-RU"/>
        </w:rPr>
        <w:t>– идеальный выбор для зашивания края мешков</w:t>
      </w:r>
      <w:r w:rsidRPr="00533212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 w:rsidR="00533212">
        <w:rPr>
          <w:rFonts w:ascii="Times New Roman" w:hAnsi="Times New Roman" w:cs="Times New Roman"/>
          <w:sz w:val="24"/>
          <w:szCs w:val="24"/>
          <w:lang w:val="ru-RU"/>
        </w:rPr>
        <w:t>Скорость работы машины высока, а ее ход - стабилен</w:t>
      </w:r>
      <w:r w:rsidRPr="00DA66FA">
        <w:rPr>
          <w:rFonts w:ascii="Times New Roman" w:hAnsi="Times New Roman" w:cs="Times New Roman" w:hint="eastAsia"/>
          <w:sz w:val="24"/>
          <w:szCs w:val="24"/>
          <w:lang w:val="ru-RU"/>
        </w:rPr>
        <w:t>.</w:t>
      </w:r>
    </w:p>
    <w:p w:rsidR="00F42615" w:rsidRPr="003F5738" w:rsidRDefault="00F42615" w:rsidP="00DA66FA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 xml:space="preserve">Машина обеспечивает формирование качественной строчки и оснащена усовершенствованными механизмами </w:t>
      </w:r>
      <w:proofErr w:type="spellStart"/>
      <w:r w:rsidR="00DA66FA">
        <w:rPr>
          <w:rFonts w:ascii="Times New Roman" w:hAnsi="Times New Roman" w:cs="Times New Roman"/>
          <w:sz w:val="24"/>
          <w:szCs w:val="24"/>
          <w:lang w:val="ru-RU"/>
        </w:rPr>
        <w:t>петлителя</w:t>
      </w:r>
      <w:proofErr w:type="spellEnd"/>
      <w:r w:rsidR="00DA66FA">
        <w:rPr>
          <w:rFonts w:ascii="Times New Roman" w:hAnsi="Times New Roman" w:cs="Times New Roman"/>
          <w:sz w:val="24"/>
          <w:szCs w:val="24"/>
          <w:lang w:val="ru-RU"/>
        </w:rPr>
        <w:t xml:space="preserve"> и продвижения материала</w:t>
      </w:r>
      <w:r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механизм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продвижения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подшипники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иглы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соосные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сферические</w:t>
      </w:r>
      <w:r w:rsidR="00DA66FA" w:rsidRP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наконечники тяги подшипника</w:t>
      </w:r>
      <w:r w:rsidR="00506809" w:rsidRPr="00DA66FA">
        <w:rPr>
          <w:rFonts w:ascii="Times New Roman" w:hAnsi="Times New Roman" w:cs="Times New Roman" w:hint="eastAsia"/>
          <w:sz w:val="24"/>
          <w:szCs w:val="24"/>
          <w:lang w:val="ru-RU"/>
        </w:rPr>
        <w:t>,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характеризующиеся износостойкостью, бесшумностью</w:t>
      </w:r>
      <w:r w:rsidR="00506809"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простотой замены и длительным сроком службы</w:t>
      </w:r>
      <w:r w:rsidR="00506809"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Машина оснащена</w:t>
      </w:r>
      <w:r w:rsidR="00506809"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>механизмом автоматической обрезки нити по завершении шитья</w:t>
      </w:r>
      <w:r w:rsidR="00506809"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 xml:space="preserve">Это профессиональное оборудование для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DA6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3A52">
        <w:rPr>
          <w:rFonts w:ascii="Times New Roman" w:hAnsi="Times New Roman" w:cs="Times New Roman"/>
          <w:sz w:val="24"/>
          <w:szCs w:val="24"/>
          <w:lang w:val="ru-RU"/>
        </w:rPr>
        <w:t>в област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="00BB3A52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строительства</w:t>
      </w:r>
      <w:r w:rsidR="00506809"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сельского хозяйства</w:t>
      </w:r>
      <w:r w:rsidR="00506809"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складской логистики и других сервисов по упаковке</w:t>
      </w:r>
      <w:r w:rsidR="00506809" w:rsidRPr="00DA66FA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Машина</w:t>
      </w:r>
      <w:r w:rsidR="00CC6453" w:rsidRPr="00CC64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подходит</w:t>
      </w:r>
      <w:r w:rsidR="00CC6453" w:rsidRPr="00CC64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C6453" w:rsidRPr="00CC64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зашивания</w:t>
      </w:r>
      <w:r w:rsidR="00CC6453" w:rsidRPr="00CC64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края</w:t>
      </w:r>
      <w:r w:rsidR="00CC6453" w:rsidRPr="00CC64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мешков</w:t>
      </w:r>
      <w:r w:rsidR="00CC6453" w:rsidRPr="00CC645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различной</w:t>
      </w:r>
      <w:r w:rsidR="00CC6453" w:rsidRPr="00CC64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толщины из текстиля, бумаги, джута и полиэтилена</w:t>
      </w:r>
      <w:r w:rsidR="00506809" w:rsidRPr="00CC6453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Стежок получается ровным, эластичным, прочным,</w:t>
      </w:r>
      <w:r w:rsidR="00506809" w:rsidRPr="00CC6453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CC6453">
        <w:rPr>
          <w:rFonts w:ascii="Times New Roman" w:hAnsi="Times New Roman" w:cs="Times New Roman"/>
          <w:sz w:val="24"/>
          <w:szCs w:val="24"/>
          <w:lang w:val="ru-RU"/>
        </w:rPr>
        <w:t>и при этом мешок легко распаковывается</w:t>
      </w:r>
      <w:r w:rsidR="00506809" w:rsidRPr="00CC6453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 w:rsidR="003F5738">
        <w:rPr>
          <w:rFonts w:ascii="Times New Roman" w:hAnsi="Times New Roman" w:cs="Times New Roman"/>
          <w:sz w:val="24"/>
          <w:szCs w:val="24"/>
          <w:lang w:val="ru-RU"/>
        </w:rPr>
        <w:t>Это идеальная мешкозашивочная машина</w:t>
      </w:r>
      <w:r w:rsidR="00506809" w:rsidRPr="003F5738">
        <w:rPr>
          <w:rFonts w:ascii="Times New Roman" w:hAnsi="Times New Roman" w:cs="Times New Roman" w:hint="eastAsia"/>
          <w:sz w:val="24"/>
          <w:szCs w:val="24"/>
          <w:lang w:val="ru-RU"/>
        </w:rPr>
        <w:t>.</w:t>
      </w:r>
    </w:p>
    <w:p w:rsidR="00506809" w:rsidRPr="003F5738" w:rsidRDefault="00506809" w:rsidP="00F42615">
      <w:pPr>
        <w:spacing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F0DF8" w:rsidRPr="003F5738" w:rsidRDefault="003F5738" w:rsidP="00F42615">
      <w:pPr>
        <w:spacing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Схема заправки нити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E017A8" w:rsidRPr="003F5738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мазывайте детали, отмеченные на рисунке стрелками</w:t>
      </w:r>
    </w:p>
    <w:p w:rsidR="00EF0DF8" w:rsidRPr="00EF0DF8" w:rsidRDefault="00EF0DF8" w:rsidP="00EF0DF8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0" distR="0">
            <wp:extent cx="2071999" cy="2409825"/>
            <wp:effectExtent l="19050" t="0" r="4451" b="0"/>
            <wp:docPr id="1" name="图片 1" descr="C:\Users\ht\AppData\Roaming\Tencent\Users\75899596\QQ\WinTemp\RichOle\[%3YMQ2TG@A`%CY@B{EVN@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\AppData\Roaming\Tencent\Users\75899596\QQ\WinTemp\RichOle\[%3YMQ2TG@A`%CY@B{EVN@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9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 w:hint="eastAsia"/>
          <w:sz w:val="24"/>
          <w:szCs w:val="24"/>
        </w:rPr>
        <w:t xml:space="preserve">          </w:t>
      </w:r>
      <w:r w:rsidR="00E017A8">
        <w:rPr>
          <w:rFonts w:ascii="SimSun" w:eastAsia="SimSun" w:hAnsi="SimSun" w:cs="SimSun" w:hint="eastAsia"/>
          <w:sz w:val="24"/>
          <w:szCs w:val="24"/>
        </w:rPr>
        <w:t xml:space="preserve">       </w:t>
      </w:r>
      <w:r>
        <w:rPr>
          <w:rFonts w:ascii="SimSun" w:eastAsia="SimSun" w:hAnsi="SimSun" w:cs="SimSun" w:hint="eastAsia"/>
          <w:sz w:val="24"/>
          <w:szCs w:val="24"/>
        </w:rPr>
        <w:t xml:space="preserve">  </w:t>
      </w: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0" distR="0">
            <wp:extent cx="1857884" cy="2552365"/>
            <wp:effectExtent l="19050" t="0" r="9016" b="0"/>
            <wp:docPr id="3" name="图片 3" descr="C:\Users\ht\AppData\Roaming\Tencent\Users\75899596\QQ\WinTemp\RichOle\${O1S)78CJXAVRJ@```BD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t\AppData\Roaming\Tencent\Users\75899596\QQ\WinTemp\RichOle\${O1S)78CJXAVRJ@```BDT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84" cy="255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F8" w:rsidRPr="00EF0DF8" w:rsidRDefault="00EF0DF8" w:rsidP="00EF0DF8">
      <w:pPr>
        <w:adjustRightInd/>
        <w:snapToGrid/>
        <w:spacing w:after="0"/>
        <w:rPr>
          <w:rFonts w:ascii="SimSun" w:eastAsia="SimSun" w:hAnsi="SimSun" w:cs="SimSun"/>
          <w:sz w:val="24"/>
          <w:szCs w:val="24"/>
        </w:rPr>
      </w:pPr>
    </w:p>
    <w:p w:rsidR="006B5DA2" w:rsidRDefault="006B5DA2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6B5DA2" w:rsidRDefault="006B5DA2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6B5DA2" w:rsidRDefault="006B5DA2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6B5DA2" w:rsidRDefault="006B5DA2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6B5DA2" w:rsidRDefault="006B5DA2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6B5DA2" w:rsidRDefault="006B5DA2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6B5DA2" w:rsidRDefault="006B5DA2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6B5DA2" w:rsidRDefault="006B5DA2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6B5DA2" w:rsidRDefault="006B5DA2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F0DF8" w:rsidRPr="00BE1296" w:rsidRDefault="00BE1296" w:rsidP="00E017A8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Регулировка иглы и положения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петлителя</w:t>
      </w:r>
      <w:proofErr w:type="spellEnd"/>
    </w:p>
    <w:p w:rsidR="00E017A8" w:rsidRPr="00E017A8" w:rsidRDefault="00E017A8" w:rsidP="00E017A8">
      <w:pPr>
        <w:adjustRightInd/>
        <w:snapToGrid/>
        <w:spacing w:after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0" distR="0">
            <wp:extent cx="4800600" cy="2903905"/>
            <wp:effectExtent l="19050" t="0" r="0" b="0"/>
            <wp:docPr id="7" name="图片 7" descr="C:\Users\ht\AppData\Roaming\Tencent\Users\75899596\QQ\WinTemp\RichOle\@HBYHUAIY4T11)]`J[QG(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t\AppData\Roaming\Tencent\Users\75899596\QQ\WinTemp\RichOle\@HBYHUAIY4T11)]`J[QG(4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377" cy="290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A8" w:rsidRPr="00BE1296" w:rsidRDefault="00BE1296" w:rsidP="00D27295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Убедитесь, что расстояние от кончика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петлителя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игольного отверстия находится в диапазоне</w:t>
      </w:r>
      <w:r w:rsidR="00E017A8" w:rsidRPr="00BE1296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2-3</w:t>
      </w:r>
      <w:r>
        <w:rPr>
          <w:rFonts w:ascii="Times New Roman" w:hAnsi="Times New Roman" w:cs="Times New Roman"/>
          <w:sz w:val="24"/>
          <w:szCs w:val="24"/>
          <w:lang w:val="ru-RU"/>
        </w:rPr>
        <w:t>мм</w:t>
      </w:r>
      <w:r w:rsidR="00E017A8" w:rsidRPr="00BE1296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 противном случае необходимо отрегулировать высоту положения нижней части иглы</w:t>
      </w:r>
      <w:r w:rsidR="00E017A8" w:rsidRPr="00BE1296">
        <w:rPr>
          <w:rFonts w:ascii="Times New Roman" w:hAnsi="Times New Roman" w:cs="Times New Roman" w:hint="eastAsia"/>
          <w:sz w:val="24"/>
          <w:szCs w:val="24"/>
          <w:lang w:val="ru-RU"/>
        </w:rPr>
        <w:t>;</w:t>
      </w:r>
    </w:p>
    <w:p w:rsidR="00E017A8" w:rsidRDefault="00D27295" w:rsidP="00D27295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Переместите</w:t>
      </w:r>
      <w:r w:rsidRPr="00D27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иглу</w:t>
      </w:r>
      <w:r w:rsidRPr="00D27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7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крайнее</w:t>
      </w:r>
      <w:r w:rsidRPr="00D27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нижнее</w:t>
      </w:r>
      <w:r w:rsidRPr="00D272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6B5DA2" w:rsidRPr="00D2729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сохраняйте расстояние от кончика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петлителя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иглы в диапазоне</w:t>
      </w:r>
      <w:r w:rsidR="006B5DA2" w:rsidRPr="00D2729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3.5- 5</w:t>
      </w:r>
      <w:r>
        <w:rPr>
          <w:rFonts w:ascii="Times New Roman" w:hAnsi="Times New Roman" w:cs="Times New Roman"/>
          <w:sz w:val="24"/>
          <w:szCs w:val="24"/>
          <w:lang w:val="ru-RU"/>
        </w:rPr>
        <w:t>мм</w:t>
      </w:r>
      <w:r w:rsidR="006B5DA2" w:rsidRPr="00D2729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7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противном</w:t>
      </w:r>
      <w:r w:rsidRPr="00D27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="006B5DA2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ослабьте винт №</w:t>
      </w:r>
      <w:r w:rsidR="006B5DA2">
        <w:rPr>
          <w:rFonts w:ascii="Times New Roman" w:hAnsi="Times New Roman" w:cs="Times New Roman" w:hint="eastAsia"/>
          <w:sz w:val="24"/>
          <w:szCs w:val="24"/>
        </w:rPr>
        <w:t xml:space="preserve"> 30 M4X12 </w:t>
      </w:r>
      <w:r>
        <w:rPr>
          <w:rFonts w:ascii="Times New Roman" w:hAnsi="Times New Roman" w:cs="Times New Roman"/>
          <w:sz w:val="24"/>
          <w:szCs w:val="24"/>
          <w:lang w:val="ru-RU"/>
        </w:rPr>
        <w:t>для регулировки</w:t>
      </w:r>
      <w:r w:rsidR="006B5DA2">
        <w:rPr>
          <w:rFonts w:ascii="Times New Roman" w:hAnsi="Times New Roman" w:cs="Times New Roman" w:hint="eastAsia"/>
          <w:sz w:val="24"/>
          <w:szCs w:val="24"/>
        </w:rPr>
        <w:t>;</w:t>
      </w:r>
    </w:p>
    <w:p w:rsidR="006B5DA2" w:rsidRPr="006B5DA2" w:rsidRDefault="006B5DA2" w:rsidP="006B5DA2">
      <w:pPr>
        <w:adjustRightInd/>
        <w:snapToGrid/>
        <w:spacing w:after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0" distR="0">
            <wp:extent cx="5048250" cy="3207316"/>
            <wp:effectExtent l="19050" t="0" r="0" b="0"/>
            <wp:docPr id="9" name="图片 9" descr="C:\Users\ht\AppData\Roaming\Tencent\Users\75899596\QQ\WinTemp\RichOle\A(TMN_D(0V55BL@H}V(MF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t\AppData\Roaming\Tencent\Users\75899596\QQ\WinTemp\RichOle\A(TMN_D(0V55BL@H}V(MFW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53" cy="321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A8" w:rsidRPr="00D27295" w:rsidRDefault="00D27295" w:rsidP="00D27295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Когда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петлитель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находится на одном уровне с игольным отверстием</w:t>
      </w:r>
      <w:r w:rsidR="006B5DA2" w:rsidRPr="00D2729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расстояние между ними должно быть в диапазоне</w:t>
      </w:r>
      <w:r w:rsidR="006B5DA2" w:rsidRPr="00D2729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0.05- 0.1</w:t>
      </w:r>
      <w:r>
        <w:rPr>
          <w:rFonts w:ascii="Times New Roman" w:hAnsi="Times New Roman" w:cs="Times New Roman"/>
          <w:sz w:val="24"/>
          <w:szCs w:val="24"/>
          <w:lang w:val="ru-RU"/>
        </w:rPr>
        <w:t>мм</w:t>
      </w:r>
      <w:r w:rsidR="006B5DA2" w:rsidRPr="00D27295">
        <w:rPr>
          <w:rFonts w:ascii="Times New Roman" w:hAnsi="Times New Roman" w:cs="Times New Roman" w:hint="eastAsia"/>
          <w:sz w:val="24"/>
          <w:szCs w:val="24"/>
          <w:lang w:val="ru-RU"/>
        </w:rPr>
        <w:t>;</w:t>
      </w:r>
      <w:proofErr w:type="gramEnd"/>
    </w:p>
    <w:p w:rsidR="006B5DA2" w:rsidRPr="00D27295" w:rsidRDefault="00D27295" w:rsidP="00D27295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стежки получаются слишком плотными или слишком ослабленными</w:t>
      </w:r>
      <w:r w:rsidR="006B5DA2" w:rsidRPr="00D2729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вращайте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натяжитель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нити в направлении по часовой стрелке для затяжки стежков и в направлении против часовой стрелки для ослабления стежков</w:t>
      </w:r>
      <w:r w:rsidR="006B5DA2" w:rsidRPr="00D27295">
        <w:rPr>
          <w:rFonts w:ascii="Times New Roman" w:hAnsi="Times New Roman" w:cs="Times New Roman" w:hint="eastAsia"/>
          <w:sz w:val="24"/>
          <w:szCs w:val="24"/>
          <w:lang w:val="ru-RU"/>
        </w:rPr>
        <w:t>.</w:t>
      </w:r>
    </w:p>
    <w:p w:rsidR="006B5DA2" w:rsidRPr="00D27295" w:rsidRDefault="006B5DA2" w:rsidP="00E017A8">
      <w:pPr>
        <w:spacing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6B5DA2" w:rsidRPr="00D27295" w:rsidRDefault="006B5DA2" w:rsidP="00E017A8">
      <w:pPr>
        <w:spacing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6B5DA2" w:rsidRPr="00CA79BC" w:rsidRDefault="00CA79BC" w:rsidP="006B5DA2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darkGray"/>
          <w:lang w:val="ru-RU"/>
        </w:rPr>
        <w:lastRenderedPageBreak/>
        <w:t>Устранение неисправностей</w:t>
      </w:r>
    </w:p>
    <w:p w:rsidR="006B5DA2" w:rsidRDefault="006B5DA2" w:rsidP="00E017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B5DA2" w:rsidTr="006B5DA2">
        <w:tc>
          <w:tcPr>
            <w:tcW w:w="2670" w:type="dxa"/>
          </w:tcPr>
          <w:p w:rsidR="006B5DA2" w:rsidRPr="00CA79BC" w:rsidRDefault="00CA79BC" w:rsidP="006B5DA2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Неисправность</w:t>
            </w:r>
          </w:p>
        </w:tc>
        <w:tc>
          <w:tcPr>
            <w:tcW w:w="2670" w:type="dxa"/>
          </w:tcPr>
          <w:p w:rsidR="006B5DA2" w:rsidRPr="00CA79BC" w:rsidRDefault="00CA79BC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</w:p>
        </w:tc>
        <w:tc>
          <w:tcPr>
            <w:tcW w:w="2671" w:type="dxa"/>
          </w:tcPr>
          <w:p w:rsidR="006B5DA2" w:rsidRPr="00CA79BC" w:rsidRDefault="00CA79BC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 неисправности</w:t>
            </w:r>
          </w:p>
        </w:tc>
        <w:tc>
          <w:tcPr>
            <w:tcW w:w="2671" w:type="dxa"/>
          </w:tcPr>
          <w:p w:rsidR="006B5DA2" w:rsidRPr="00CA79BC" w:rsidRDefault="00CA79BC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устранения</w:t>
            </w:r>
          </w:p>
        </w:tc>
      </w:tr>
      <w:tr w:rsidR="006B5DA2" w:rsidRPr="00CA79BC" w:rsidTr="006B5DA2">
        <w:tc>
          <w:tcPr>
            <w:tcW w:w="2670" w:type="dxa"/>
          </w:tcPr>
          <w:p w:rsidR="006B5DA2" w:rsidRPr="00CA79BC" w:rsidRDefault="00CA79BC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Поломка иглы</w:t>
            </w:r>
          </w:p>
        </w:tc>
        <w:tc>
          <w:tcPr>
            <w:tcW w:w="2670" w:type="dxa"/>
          </w:tcPr>
          <w:p w:rsidR="006B5DA2" w:rsidRPr="00CA79BC" w:rsidRDefault="00CA79BC" w:rsidP="00CA79B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Игла ломается при прошивании толстого материала или игла соударяется с прижимной лапкой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петлителем</w:t>
            </w:r>
            <w:proofErr w:type="spellEnd"/>
            <w:r w:rsidR="006B5DA2" w:rsidRPr="00CA79BC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.</w:t>
            </w:r>
          </w:p>
        </w:tc>
        <w:tc>
          <w:tcPr>
            <w:tcW w:w="2671" w:type="dxa"/>
          </w:tcPr>
          <w:p w:rsidR="006B5DA2" w:rsidRDefault="00CA79BC" w:rsidP="00CA79B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Игла</w:t>
            </w:r>
            <w:r w:rsidRPr="00CA7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погнута</w:t>
            </w:r>
            <w:r w:rsidRPr="00CA7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A7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отклоняется и может ударяться о кончик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петлителя</w:t>
            </w:r>
            <w:proofErr w:type="spellEnd"/>
            <w:r w:rsidR="006B2C7E" w:rsidRPr="00CA79BC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Винт крепления прижимной лапки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петлителя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ослаблен</w:t>
            </w:r>
            <w:r w:rsidR="006B2C7E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:rsidR="006B5DA2" w:rsidRPr="00CA79BC" w:rsidRDefault="00CA79BC" w:rsidP="00CA79B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Замените иглу и плотно закрепите ее</w:t>
            </w:r>
            <w:r w:rsidR="006B2C7E" w:rsidRPr="00CA79BC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.</w:t>
            </w:r>
          </w:p>
        </w:tc>
      </w:tr>
      <w:tr w:rsidR="006B2C7E" w:rsidRPr="00CA79BC" w:rsidTr="006B5DA2">
        <w:tc>
          <w:tcPr>
            <w:tcW w:w="2670" w:type="dxa"/>
            <w:vMerge w:val="restart"/>
          </w:tcPr>
          <w:p w:rsidR="006B2C7E" w:rsidRPr="00CA79BC" w:rsidRDefault="00CA79BC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Неровные стежки</w:t>
            </w:r>
          </w:p>
        </w:tc>
        <w:tc>
          <w:tcPr>
            <w:tcW w:w="2670" w:type="dxa"/>
          </w:tcPr>
          <w:p w:rsidR="006B2C7E" w:rsidRPr="00CA79BC" w:rsidRDefault="00CA79BC" w:rsidP="00CA79B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Игла не проходит через отверстие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петлителя</w:t>
            </w:r>
            <w:proofErr w:type="spellEnd"/>
            <w:r w:rsidR="006B2C7E" w:rsidRPr="00CA79BC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Петлитель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захватывает нить</w:t>
            </w:r>
            <w:r w:rsidR="006B2C7E" w:rsidRPr="00CA79BC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.</w:t>
            </w:r>
          </w:p>
        </w:tc>
        <w:tc>
          <w:tcPr>
            <w:tcW w:w="2671" w:type="dxa"/>
          </w:tcPr>
          <w:p w:rsidR="006B2C7E" w:rsidRDefault="00CA79BC" w:rsidP="00CA79B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Игла</w:t>
            </w:r>
            <w:r w:rsidRPr="00CA7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</w:t>
            </w:r>
            <w:r w:rsidRPr="00CA7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слишком</w:t>
            </w:r>
            <w:r w:rsidRPr="00CA7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 и слишком медленно опускается вниз</w:t>
            </w:r>
            <w:r w:rsidR="006B2C7E" w:rsidRPr="00CA79BC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Расстояние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петлителя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игольного отверстия слишком большое</w:t>
            </w:r>
            <w:r w:rsidR="006B2C7E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:rsidR="006B2C7E" w:rsidRPr="00CA79BC" w:rsidRDefault="00CA79BC" w:rsidP="00CA79B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Отрегулируйте машину в соответствии с инструкцией.</w:t>
            </w:r>
          </w:p>
        </w:tc>
      </w:tr>
      <w:tr w:rsidR="006B2C7E" w:rsidRPr="000F5CE3" w:rsidTr="006B5DA2">
        <w:tc>
          <w:tcPr>
            <w:tcW w:w="2670" w:type="dxa"/>
            <w:vMerge/>
          </w:tcPr>
          <w:p w:rsidR="006B2C7E" w:rsidRPr="00CA79BC" w:rsidRDefault="006B2C7E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</w:tcPr>
          <w:p w:rsidR="006B2C7E" w:rsidRPr="000F5CE3" w:rsidRDefault="000F5CE3" w:rsidP="000F5CE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толстыми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материалами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стежки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получаются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неровными,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материал продвигается неравномерно</w:t>
            </w:r>
            <w:r w:rsidR="006B2C7E" w:rsidRPr="000F5CE3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.</w:t>
            </w:r>
          </w:p>
        </w:tc>
        <w:tc>
          <w:tcPr>
            <w:tcW w:w="2671" w:type="dxa"/>
          </w:tcPr>
          <w:p w:rsidR="006B2C7E" w:rsidRPr="000F5CE3" w:rsidRDefault="000F5CE3" w:rsidP="000F5CE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Игла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слишком</w:t>
            </w:r>
            <w:r w:rsidRPr="000F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</w:t>
            </w:r>
            <w:r w:rsidR="00C45927" w:rsidRPr="000F5CE3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петлителя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слишком медленное</w:t>
            </w:r>
            <w:r w:rsidR="00C45927" w:rsidRPr="000F5CE3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 прижимной лапки неровная</w:t>
            </w:r>
            <w:r w:rsidR="00C45927" w:rsidRPr="000F5CE3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зубцы зубчатой рейки недостаточно острые</w:t>
            </w:r>
            <w:r w:rsidR="00C45927" w:rsidRPr="000F5CE3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.</w:t>
            </w:r>
          </w:p>
        </w:tc>
        <w:tc>
          <w:tcPr>
            <w:tcW w:w="2671" w:type="dxa"/>
          </w:tcPr>
          <w:p w:rsidR="006B2C7E" w:rsidRPr="000F5CE3" w:rsidRDefault="000F5CE3" w:rsidP="000F5CE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Отрегулируйте положение игольного отверстия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петлителя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одном уровне по горизонтали</w:t>
            </w:r>
            <w:r w:rsidR="00C45927" w:rsidRPr="000F5CE3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замените прижимную лапку</w:t>
            </w:r>
            <w:r w:rsidR="00C45927" w:rsidRPr="000F5CE3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замените зубчатую рейку</w:t>
            </w:r>
            <w:r w:rsidR="00C45927" w:rsidRPr="000F5CE3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C45927" w:rsidTr="006B5DA2">
        <w:tc>
          <w:tcPr>
            <w:tcW w:w="2670" w:type="dxa"/>
            <w:vMerge w:val="restart"/>
          </w:tcPr>
          <w:p w:rsidR="00C45927" w:rsidRPr="000F5CE3" w:rsidRDefault="000F5CE3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Обрыв нити</w:t>
            </w:r>
          </w:p>
        </w:tc>
        <w:tc>
          <w:tcPr>
            <w:tcW w:w="2670" w:type="dxa"/>
            <w:vMerge w:val="restart"/>
          </w:tcPr>
          <w:p w:rsidR="00C45927" w:rsidRPr="000F5CE3" w:rsidRDefault="000F5CE3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Затирание нити</w:t>
            </w:r>
          </w:p>
        </w:tc>
        <w:tc>
          <w:tcPr>
            <w:tcW w:w="2671" w:type="dxa"/>
            <w:vMerge w:val="restart"/>
          </w:tcPr>
          <w:p w:rsidR="00C45927" w:rsidRPr="000F5CE3" w:rsidRDefault="000F5CE3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Натяжение нити слишком сильное</w:t>
            </w:r>
          </w:p>
        </w:tc>
        <w:tc>
          <w:tcPr>
            <w:tcW w:w="2671" w:type="dxa"/>
          </w:tcPr>
          <w:p w:rsidR="00C45927" w:rsidRPr="000F5CE3" w:rsidRDefault="000F5CE3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Отрегулируйте силу натяжения нити</w:t>
            </w:r>
          </w:p>
        </w:tc>
      </w:tr>
      <w:tr w:rsidR="00C45927" w:rsidRPr="000F5CE3" w:rsidTr="006B5DA2">
        <w:tc>
          <w:tcPr>
            <w:tcW w:w="2670" w:type="dxa"/>
            <w:vMerge/>
          </w:tcPr>
          <w:p w:rsidR="00C45927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C45927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45927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927" w:rsidRPr="000F5CE3" w:rsidRDefault="000F5CE3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Убедитесь, что 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верно</w:t>
            </w:r>
          </w:p>
        </w:tc>
      </w:tr>
      <w:tr w:rsidR="00C45927" w:rsidTr="006B5DA2">
        <w:tc>
          <w:tcPr>
            <w:tcW w:w="2670" w:type="dxa"/>
            <w:vMerge/>
          </w:tcPr>
          <w:p w:rsidR="00C45927" w:rsidRPr="000F5CE3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vMerge/>
          </w:tcPr>
          <w:p w:rsidR="00C45927" w:rsidRPr="000F5CE3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1" w:type="dxa"/>
            <w:vMerge/>
          </w:tcPr>
          <w:p w:rsidR="00C45927" w:rsidRPr="000F5CE3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1" w:type="dxa"/>
          </w:tcPr>
          <w:p w:rsidR="00C45927" w:rsidRPr="000F5CE3" w:rsidRDefault="000F5CE3" w:rsidP="000F5CE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Проверьте тип используемых ниток</w:t>
            </w:r>
          </w:p>
        </w:tc>
      </w:tr>
      <w:tr w:rsidR="00C45927" w:rsidTr="006B5DA2">
        <w:tc>
          <w:tcPr>
            <w:tcW w:w="2670" w:type="dxa"/>
            <w:vMerge w:val="restart"/>
          </w:tcPr>
          <w:p w:rsidR="00C45927" w:rsidRPr="00C443B9" w:rsidRDefault="00C443B9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Повреждение материала</w:t>
            </w:r>
          </w:p>
        </w:tc>
        <w:tc>
          <w:tcPr>
            <w:tcW w:w="2670" w:type="dxa"/>
            <w:vMerge w:val="restart"/>
          </w:tcPr>
          <w:p w:rsidR="00C45927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 w:val="restart"/>
          </w:tcPr>
          <w:p w:rsidR="00C45927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927" w:rsidRPr="00C443B9" w:rsidRDefault="00C443B9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Проверьте заточку используемой иглы</w:t>
            </w:r>
          </w:p>
        </w:tc>
      </w:tr>
      <w:tr w:rsidR="00C45927" w:rsidTr="006B5DA2">
        <w:tc>
          <w:tcPr>
            <w:tcW w:w="2670" w:type="dxa"/>
            <w:vMerge/>
          </w:tcPr>
          <w:p w:rsidR="00C45927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C45927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45927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927" w:rsidRPr="00C443B9" w:rsidRDefault="00C443B9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Проверьте размер используемой иглы</w:t>
            </w:r>
          </w:p>
        </w:tc>
      </w:tr>
      <w:tr w:rsidR="00C45927" w:rsidRPr="00C443B9" w:rsidTr="006B5DA2">
        <w:tc>
          <w:tcPr>
            <w:tcW w:w="2670" w:type="dxa"/>
            <w:vMerge w:val="restart"/>
          </w:tcPr>
          <w:p w:rsidR="00C45927" w:rsidRPr="00C443B9" w:rsidRDefault="00C443B9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</w:t>
            </w:r>
          </w:p>
        </w:tc>
        <w:tc>
          <w:tcPr>
            <w:tcW w:w="2670" w:type="dxa"/>
          </w:tcPr>
          <w:p w:rsidR="00C45927" w:rsidRPr="00C443B9" w:rsidRDefault="00C443B9" w:rsidP="00C443B9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Нестабильный ход</w:t>
            </w:r>
          </w:p>
        </w:tc>
        <w:tc>
          <w:tcPr>
            <w:tcW w:w="2671" w:type="dxa"/>
          </w:tcPr>
          <w:p w:rsidR="00C45927" w:rsidRPr="00C443B9" w:rsidRDefault="00C443B9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Нестабильное касание зубцов зубчатой рейки с нижней поверхностью прижимной лапки</w:t>
            </w:r>
          </w:p>
        </w:tc>
        <w:tc>
          <w:tcPr>
            <w:tcW w:w="2671" w:type="dxa"/>
          </w:tcPr>
          <w:p w:rsidR="00C45927" w:rsidRPr="00C443B9" w:rsidRDefault="00C443B9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 нижнюю поверхность прижимной лапки</w:t>
            </w:r>
          </w:p>
        </w:tc>
      </w:tr>
      <w:tr w:rsidR="00C45927" w:rsidTr="006B5DA2">
        <w:tc>
          <w:tcPr>
            <w:tcW w:w="2670" w:type="dxa"/>
            <w:vMerge/>
          </w:tcPr>
          <w:p w:rsidR="00C45927" w:rsidRPr="00C443B9" w:rsidRDefault="00C45927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</w:tcPr>
          <w:p w:rsidR="00C45927" w:rsidRPr="00C443B9" w:rsidRDefault="00C443B9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 не работает</w:t>
            </w:r>
          </w:p>
        </w:tc>
        <w:tc>
          <w:tcPr>
            <w:tcW w:w="2671" w:type="dxa"/>
          </w:tcPr>
          <w:p w:rsidR="00C45927" w:rsidRPr="00C443B9" w:rsidRDefault="00C443B9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Износ карбоновых щеток</w:t>
            </w:r>
          </w:p>
        </w:tc>
        <w:tc>
          <w:tcPr>
            <w:tcW w:w="2671" w:type="dxa"/>
          </w:tcPr>
          <w:p w:rsidR="00C45927" w:rsidRPr="00C443B9" w:rsidRDefault="00C443B9" w:rsidP="00E017A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Замените карбоновые щетки</w:t>
            </w:r>
          </w:p>
        </w:tc>
      </w:tr>
    </w:tbl>
    <w:p w:rsidR="00E017A8" w:rsidRDefault="00E017A8" w:rsidP="00E017A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42615" w:rsidRPr="00C443B9" w:rsidRDefault="00C443B9" w:rsidP="00F42615">
      <w:pPr>
        <w:spacing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C44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появлении</w:t>
      </w:r>
      <w:r w:rsidRPr="00C44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прочих</w:t>
      </w:r>
      <w:r w:rsidRPr="00C44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="00500BB7" w:rsidRPr="00C443B9">
        <w:rPr>
          <w:rFonts w:ascii="Times New Roman" w:hAnsi="Times New Roman" w:cs="Times New Roman" w:hint="eastAsia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обратитесь к поставщику оборудования за технической поддержкой</w:t>
      </w:r>
      <w:r w:rsidR="00500BB7" w:rsidRPr="00C443B9">
        <w:rPr>
          <w:rFonts w:ascii="Times New Roman" w:hAnsi="Times New Roman" w:cs="Times New Roman" w:hint="eastAsia"/>
          <w:sz w:val="24"/>
          <w:szCs w:val="24"/>
          <w:lang w:val="ru-RU"/>
        </w:rPr>
        <w:t>.</w:t>
      </w:r>
    </w:p>
    <w:p w:rsidR="00500BB7" w:rsidRPr="00C443B9" w:rsidRDefault="00500BB7" w:rsidP="00F42615">
      <w:pPr>
        <w:spacing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00BB7" w:rsidRPr="00C443B9" w:rsidRDefault="00500BB7" w:rsidP="00F42615">
      <w:pPr>
        <w:spacing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00BB7" w:rsidRDefault="00500BB7" w:rsidP="00500BB7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0BB7">
        <w:rPr>
          <w:rFonts w:ascii="Times New Roman" w:hAnsi="Times New Roman" w:cs="Times New Roman" w:hint="eastAsia"/>
          <w:sz w:val="24"/>
          <w:szCs w:val="24"/>
          <w:highlight w:val="darkGray"/>
        </w:rPr>
        <w:t xml:space="preserve">GK9- 201 </w:t>
      </w:r>
      <w:r w:rsidR="00513FEF">
        <w:rPr>
          <w:rFonts w:ascii="Times New Roman" w:hAnsi="Times New Roman" w:cs="Times New Roman"/>
          <w:sz w:val="24"/>
          <w:szCs w:val="24"/>
          <w:highlight w:val="darkGray"/>
          <w:lang w:val="ru-RU"/>
        </w:rPr>
        <w:t>Каталог деталей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535"/>
        <w:gridCol w:w="2081"/>
        <w:gridCol w:w="1149"/>
        <w:gridCol w:w="1959"/>
        <w:gridCol w:w="1281"/>
        <w:gridCol w:w="2500"/>
      </w:tblGrid>
      <w:tr w:rsidR="00513FEF" w:rsidRPr="00500BB7" w:rsidTr="00513FEF">
        <w:trPr>
          <w:trHeight w:val="31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F" w:rsidRPr="00513FEF" w:rsidRDefault="00513FEF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Артикул детали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F" w:rsidRPr="00513FEF" w:rsidRDefault="00513FEF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F" w:rsidRPr="00513FEF" w:rsidRDefault="00513FEF" w:rsidP="002F1189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Артикул детали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F" w:rsidRPr="00513FEF" w:rsidRDefault="00513FEF" w:rsidP="002F1189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F" w:rsidRPr="00513FEF" w:rsidRDefault="00513FEF" w:rsidP="002F1189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Артикул детали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F" w:rsidRPr="00513FEF" w:rsidRDefault="00513FEF" w:rsidP="002F1189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Pulley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045D7C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Needle bar low bushing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all pin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Belt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045D7C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Presser foot set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Ball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Belt washer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M5X12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M5X12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Nut M6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M4X8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Looper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frame bushing (rear)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04B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Nut M6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Facial plate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hread plate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440026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ar shaft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Switch button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Thread rod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440026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Switch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Thread rod cap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Opening snap ring</w:t>
            </w:r>
            <w:r w:rsidR="00BD0A69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Upper plate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ink rod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Small facial plate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ow cover plate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mall link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M4X8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achine body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500BB7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440026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M5X8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Presser foot lever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500BB7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B7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Carbon brush</w:t>
            </w:r>
            <w:r w:rsidR="00500BB7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Spherical plain bearing rod ends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8C720F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Presser foot lever screw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Carbon brush cover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M5X12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Needle plate screw M4X10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otor 22V 150W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Nut M5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Needle plate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Electric wire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40026">
              <w:rPr>
                <w:rFonts w:ascii="Times New Roman" w:eastAsia="SimSun" w:hAnsi="Times New Roman" w:cs="Times New Roman"/>
                <w:sz w:val="24"/>
                <w:szCs w:val="24"/>
              </w:rPr>
              <w:t>Circlips</w:t>
            </w:r>
            <w:proofErr w:type="spellEnd"/>
            <w:r w:rsidRPr="0044002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for shaft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ed blade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Motor pin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Bearing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AC616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M4X8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CE47EE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Electric plug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M5X10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lade shaft bushing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ig link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M4X8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Big link screw- </w:t>
            </w:r>
            <w:r w:rsidRPr="00BD0A69">
              <w:rPr>
                <w:rFonts w:ascii="Times New Roman" w:eastAsia="SimSun" w:hAnsi="Times New Roman" w:cs="Times New Roman"/>
                <w:sz w:val="24"/>
                <w:szCs w:val="24"/>
              </w:rPr>
              <w:t>counter-clockwise screw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59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Blade shaft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Main shaft plate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Blade shaft spring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19B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40026">
              <w:rPr>
                <w:rFonts w:ascii="Times New Roman" w:eastAsia="SimSun" w:hAnsi="Times New Roman" w:cs="Times New Roman"/>
                <w:sz w:val="24"/>
                <w:szCs w:val="24"/>
              </w:rPr>
              <w:t>Circlips</w:t>
            </w:r>
            <w:proofErr w:type="spellEnd"/>
            <w:r w:rsidRPr="0044002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for shaft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10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M3X6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ig pulley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Move </w:t>
            </w:r>
            <w:proofErr w:type="spellStart"/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balde</w:t>
            </w:r>
            <w:proofErr w:type="spellEnd"/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21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Wave washer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Blade shaft rod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22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Main shaft bearing 619000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M4X6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23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M4X10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Cam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24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C</w:t>
            </w:r>
            <w:r w:rsidRPr="00045D7C">
              <w:rPr>
                <w:rFonts w:ascii="Times New Roman" w:eastAsia="SimSun" w:hAnsi="Times New Roman" w:cs="Times New Roman"/>
                <w:sz w:val="24"/>
                <w:szCs w:val="24"/>
              </w:rPr>
              <w:t>oil holder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Main shaft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Thread tension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Flat key pin 3X3X10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26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Threading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plate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D72854" w:rsidP="00D72854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oodruff key 3X5X13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27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Needle bar upper and lower busing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69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Feeding claw holder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M 28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Needle bar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Feeding teeth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29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Needle bar joint shaft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M5X22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M4X12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Slide bar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30B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M4X6</w:t>
            </w: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Slide</w:t>
            </w:r>
            <w:r w:rsidR="00AC6160"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45D7C">
              <w:rPr>
                <w:rFonts w:ascii="Times New Roman" w:eastAsia="SimSun" w:hAnsi="Times New Roman" w:cs="Times New Roman"/>
                <w:sz w:val="24"/>
                <w:szCs w:val="24"/>
              </w:rPr>
              <w:t>Needle clamp</w:t>
            </w: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72854">
              <w:rPr>
                <w:rFonts w:ascii="Times New Roman" w:eastAsia="SimSun" w:hAnsi="Times New Roman" w:cs="Times New Roman"/>
                <w:sz w:val="24"/>
                <w:szCs w:val="24"/>
              </w:rPr>
              <w:t>Slide adjust plate</w:t>
            </w:r>
            <w:r w:rsidR="00AC6160"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Screw M3X8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72854">
              <w:rPr>
                <w:rFonts w:ascii="Times New Roman" w:eastAsia="SimSun" w:hAnsi="SimSun" w:cs="Times New Roman"/>
                <w:sz w:val="24"/>
                <w:szCs w:val="24"/>
              </w:rPr>
              <w:t>Adjusting screw sleeve</w:t>
            </w:r>
            <w:r w:rsidR="00AC6160"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Needle</w:t>
            </w: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Nut M10X1</w:t>
            </w:r>
            <w:r w:rsidR="00AC6160"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 xml:space="preserve">Presser foot </w:t>
            </w:r>
            <w:r>
              <w:rPr>
                <w:rFonts w:ascii="Times New Roman" w:eastAsia="SimSun" w:hAnsi="SimSun" w:cs="Times New Roman"/>
                <w:sz w:val="24"/>
                <w:szCs w:val="24"/>
              </w:rPr>
              <w:t>spring</w:t>
            </w: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 xml:space="preserve"> screw</w:t>
            </w: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Looper</w:t>
            </w:r>
            <w:proofErr w:type="spellEnd"/>
            <w:r w:rsidR="00AC6160"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Needle bar upper bushing</w:t>
            </w: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Looper</w:t>
            </w:r>
            <w:proofErr w:type="spellEnd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 xml:space="preserve"> shaft</w:t>
            </w:r>
            <w:r w:rsidR="00AC6160"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045D7C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40026">
              <w:rPr>
                <w:rFonts w:ascii="Times New Roman" w:eastAsia="SimSun" w:hAnsi="Times New Roman" w:cs="Times New Roman"/>
                <w:sz w:val="24"/>
                <w:szCs w:val="24"/>
              </w:rPr>
              <w:t>Circlips</w:t>
            </w:r>
            <w:proofErr w:type="spellEnd"/>
            <w:r w:rsidRPr="0044002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for shaft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12</w:t>
            </w: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79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Spring</w:t>
            </w:r>
            <w:r w:rsidR="00AC6160"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Press bar spring</w:t>
            </w: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Looper</w:t>
            </w:r>
            <w:proofErr w:type="spellEnd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 xml:space="preserve"> frame bushing (upper)</w:t>
            </w:r>
            <w:r w:rsidR="00AC6160"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Press bar</w:t>
            </w: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Looper</w:t>
            </w:r>
            <w:proofErr w:type="spellEnd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 xml:space="preserve"> frame shaft</w:t>
            </w:r>
            <w:r w:rsidR="00AC6160"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39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Screw M5X6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Looper</w:t>
            </w:r>
            <w:proofErr w:type="spellEnd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 xml:space="preserve"> swing arm (second)</w:t>
            </w:r>
            <w:r w:rsidR="00AC6160"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  <w:tr w:rsidR="00AC6160" w:rsidRPr="00500BB7" w:rsidTr="00513FEF">
        <w:trPr>
          <w:trHeight w:val="31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Presser bar shaft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Times New Roman" w:cs="Times New Roman"/>
                <w:sz w:val="24"/>
                <w:szCs w:val="24"/>
              </w:rPr>
              <w:t>M 83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D72854" w:rsidP="00D72854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>Looper</w:t>
            </w:r>
            <w:proofErr w:type="spellEnd"/>
            <w:r>
              <w:rPr>
                <w:rFonts w:ascii="Times New Roman" w:eastAsia="SimSun" w:hAnsi="SimSun" w:cs="Times New Roman" w:hint="eastAsia"/>
                <w:sz w:val="24"/>
                <w:szCs w:val="24"/>
              </w:rPr>
              <w:t xml:space="preserve"> swing arm (first)</w:t>
            </w: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BB7">
              <w:rPr>
                <w:rFonts w:ascii="Times New Roman" w:eastAsia="SimSun" w:hAnsi="SimSu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160" w:rsidRPr="00500BB7" w:rsidRDefault="00AC6160" w:rsidP="00500BB7">
            <w:pPr>
              <w:adjustRightInd/>
              <w:snapToGrid/>
              <w:spacing w:after="0"/>
              <w:rPr>
                <w:rFonts w:ascii="SimSun" w:eastAsia="SimSun" w:hAnsi="SimSun" w:cs="SimSun"/>
                <w:sz w:val="24"/>
                <w:szCs w:val="24"/>
              </w:rPr>
            </w:pPr>
            <w:r w:rsidRPr="00500BB7">
              <w:rPr>
                <w:rFonts w:ascii="SimSun" w:eastAsia="SimSun" w:hAnsi="SimSun" w:cs="SimSun" w:hint="eastAsia"/>
                <w:sz w:val="24"/>
                <w:szCs w:val="24"/>
              </w:rPr>
              <w:t xml:space="preserve">　</w:t>
            </w:r>
          </w:p>
        </w:tc>
      </w:tr>
    </w:tbl>
    <w:p w:rsidR="00500BB7" w:rsidRPr="00F42615" w:rsidRDefault="00500BB7" w:rsidP="00500BB7">
      <w:pPr>
        <w:spacing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500BB7" w:rsidRPr="00F42615" w:rsidSect="00E017A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E3" w:rsidRDefault="000F5CE3" w:rsidP="00CE47EE">
      <w:pPr>
        <w:spacing w:after="0"/>
      </w:pPr>
      <w:r>
        <w:separator/>
      </w:r>
    </w:p>
  </w:endnote>
  <w:endnote w:type="continuationSeparator" w:id="0">
    <w:p w:rsidR="000F5CE3" w:rsidRDefault="000F5CE3" w:rsidP="00CE4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5398"/>
      <w:docPartObj>
        <w:docPartGallery w:val="Page Numbers (Bottom of Page)"/>
        <w:docPartUnique/>
      </w:docPartObj>
    </w:sdtPr>
    <w:sdtContent>
      <w:p w:rsidR="000F5CE3" w:rsidRDefault="000F5CE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6A8" w:rsidRPr="000676A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F5CE3" w:rsidRDefault="000F5C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E3" w:rsidRDefault="000F5CE3" w:rsidP="00CE47EE">
      <w:pPr>
        <w:spacing w:after="0"/>
      </w:pPr>
      <w:r>
        <w:separator/>
      </w:r>
    </w:p>
  </w:footnote>
  <w:footnote w:type="continuationSeparator" w:id="0">
    <w:p w:rsidR="000F5CE3" w:rsidRDefault="000F5CE3" w:rsidP="00CE4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406B"/>
    <w:multiLevelType w:val="hybridMultilevel"/>
    <w:tmpl w:val="D7FA3CDE"/>
    <w:lvl w:ilvl="0" w:tplc="43FC75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D81CC8"/>
    <w:multiLevelType w:val="hybridMultilevel"/>
    <w:tmpl w:val="A1A01480"/>
    <w:lvl w:ilvl="0" w:tplc="BC2C6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6B1920"/>
    <w:multiLevelType w:val="hybridMultilevel"/>
    <w:tmpl w:val="7744E53E"/>
    <w:lvl w:ilvl="0" w:tplc="900CA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5D7C"/>
    <w:rsid w:val="000676A8"/>
    <w:rsid w:val="00097588"/>
    <w:rsid w:val="000F5CE3"/>
    <w:rsid w:val="001E66B8"/>
    <w:rsid w:val="00265BD6"/>
    <w:rsid w:val="00323B43"/>
    <w:rsid w:val="003D37D8"/>
    <w:rsid w:val="003F5738"/>
    <w:rsid w:val="00401FA0"/>
    <w:rsid w:val="00426133"/>
    <w:rsid w:val="004358AB"/>
    <w:rsid w:val="00440026"/>
    <w:rsid w:val="00500BB7"/>
    <w:rsid w:val="00506809"/>
    <w:rsid w:val="00513FEF"/>
    <w:rsid w:val="00533212"/>
    <w:rsid w:val="00642677"/>
    <w:rsid w:val="006631CD"/>
    <w:rsid w:val="006B2C7E"/>
    <w:rsid w:val="006B5DA2"/>
    <w:rsid w:val="00754933"/>
    <w:rsid w:val="007A65A9"/>
    <w:rsid w:val="00807965"/>
    <w:rsid w:val="00824018"/>
    <w:rsid w:val="008B7726"/>
    <w:rsid w:val="008C100B"/>
    <w:rsid w:val="008C720F"/>
    <w:rsid w:val="0095537B"/>
    <w:rsid w:val="00AC6160"/>
    <w:rsid w:val="00AF6D49"/>
    <w:rsid w:val="00B8767F"/>
    <w:rsid w:val="00BB3A52"/>
    <w:rsid w:val="00BD0A69"/>
    <w:rsid w:val="00BE1296"/>
    <w:rsid w:val="00C443B9"/>
    <w:rsid w:val="00C45927"/>
    <w:rsid w:val="00CA79BC"/>
    <w:rsid w:val="00CC30A5"/>
    <w:rsid w:val="00CC6453"/>
    <w:rsid w:val="00CE47EE"/>
    <w:rsid w:val="00D27295"/>
    <w:rsid w:val="00D31D50"/>
    <w:rsid w:val="00D72854"/>
    <w:rsid w:val="00DA66FA"/>
    <w:rsid w:val="00E017A8"/>
    <w:rsid w:val="00EF0DF8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37B"/>
    <w:pPr>
      <w:ind w:firstLineChars="200" w:firstLine="420"/>
    </w:pPr>
  </w:style>
  <w:style w:type="character" w:customStyle="1" w:styleId="opdicttext1">
    <w:name w:val="op_dict_text1"/>
    <w:basedOn w:val="a0"/>
    <w:rsid w:val="0095537B"/>
  </w:style>
  <w:style w:type="character" w:customStyle="1" w:styleId="opdicttext2">
    <w:name w:val="op_dict_text2"/>
    <w:basedOn w:val="a0"/>
    <w:rsid w:val="0095537B"/>
  </w:style>
  <w:style w:type="character" w:styleId="a4">
    <w:name w:val="Hyperlink"/>
    <w:basedOn w:val="a0"/>
    <w:uiPriority w:val="99"/>
    <w:unhideWhenUsed/>
    <w:rsid w:val="009553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DF8"/>
    <w:pPr>
      <w:spacing w:after="0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DF8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6B5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E47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E47EE"/>
    <w:rPr>
      <w:rFonts w:ascii="Tahoma" w:hAnsi="Tahoma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E47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CE47E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Степанова Татьяна</cp:lastModifiedBy>
  <cp:revision>12</cp:revision>
  <dcterms:created xsi:type="dcterms:W3CDTF">2016-05-25T07:41:00Z</dcterms:created>
  <dcterms:modified xsi:type="dcterms:W3CDTF">2016-05-25T09:38:00Z</dcterms:modified>
</cp:coreProperties>
</file>